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CC1" w:rsidRDefault="00EC2CC1" w:rsidP="00EC2CC1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2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2CC1" w:rsidRPr="00DF0B86" w:rsidRDefault="00EC2CC1" w:rsidP="00EC2CC1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EC2CC1" w:rsidRDefault="00EC2CC1" w:rsidP="00EC2CC1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EC2CC1" w:rsidRDefault="00EC2CC1" w:rsidP="00EC2CC1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EC2CC1" w:rsidRPr="00DF0B86" w:rsidRDefault="00EC2CC1" w:rsidP="00EC2CC1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EC2CC1" w:rsidRDefault="00EC2CC1" w:rsidP="00EC2CC1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EC2CC1" w:rsidRDefault="00EC2CC1" w:rsidP="00EC2CC1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EC2CC1" w:rsidRDefault="00EC2CC1" w:rsidP="00EC2CC1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EC2CC1" w:rsidRDefault="00EC2CC1" w:rsidP="00EC2CC1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 xml:space="preserve">  Award Category  :</w:t>
      </w:r>
      <w:r>
        <w:tab/>
      </w:r>
      <w:r w:rsidRPr="00EC2CC1">
        <w:rPr>
          <w:rFonts w:ascii="Switzerland" w:hAnsi="Switzerland" w:cs="FrankfurtGothic"/>
          <w:b/>
          <w:sz w:val="40"/>
          <w:szCs w:val="40"/>
        </w:rPr>
        <w:t xml:space="preserve">EMPTY CONTAINER DEPOT </w:t>
      </w:r>
    </w:p>
    <w:p w:rsidR="00EC2CC1" w:rsidRPr="00006C25" w:rsidRDefault="00EC2CC1" w:rsidP="00EC2CC1">
      <w:pPr>
        <w:tabs>
          <w:tab w:val="left" w:pos="426"/>
          <w:tab w:val="left" w:pos="2552"/>
          <w:tab w:val="left" w:pos="3261"/>
        </w:tabs>
        <w:ind w:left="426"/>
        <w:rPr>
          <w:rFonts w:ascii="Switzerland" w:hAnsi="Switzerland" w:cs="FrankfurtGothic"/>
          <w:b/>
          <w:sz w:val="44"/>
          <w:szCs w:val="44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EC2CC1">
        <w:rPr>
          <w:rFonts w:ascii="Switzerland" w:hAnsi="Switzerland" w:cs="FrankfurtGothic"/>
          <w:b/>
          <w:sz w:val="40"/>
          <w:szCs w:val="40"/>
        </w:rPr>
        <w:t>OPERATOR OF THE YEAR</w:t>
      </w:r>
    </w:p>
    <w:p w:rsidR="00EC2CC1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EC2CC1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EC2CC1" w:rsidRPr="00B71675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EC2CC1" w:rsidRDefault="00CE5787" w:rsidP="00EC2CC1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CE5787">
        <w:rPr>
          <w:rFonts w:cs="FrankfurtGothic"/>
          <w:sz w:val="28"/>
          <w:szCs w:val="28"/>
        </w:rPr>
        <w:t>Volume Handled in TEUs, Year on Year Growth &amp; Customer Satisfaction</w:t>
      </w:r>
      <w:r w:rsidR="00EC2CC1" w:rsidRPr="005B0DBD">
        <w:rPr>
          <w:rFonts w:cs="FrankfurtGothic"/>
          <w:sz w:val="28"/>
          <w:szCs w:val="28"/>
        </w:rPr>
        <w:t>.</w:t>
      </w:r>
    </w:p>
    <w:p w:rsidR="00EC2CC1" w:rsidRPr="00DF0B86" w:rsidRDefault="00EC2CC1" w:rsidP="00EC2CC1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EC2CC1" w:rsidRDefault="00EC2CC1" w:rsidP="00EC2CC1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EC2CC1" w:rsidRPr="00FF4729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EC2CC1" w:rsidRPr="00B71675" w:rsidRDefault="00EC2CC1" w:rsidP="00EC2CC1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683"/>
        <w:gridCol w:w="7505"/>
      </w:tblGrid>
      <w:tr w:rsidR="00EC2C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2CC1" w:rsidRDefault="00EC2CC1" w:rsidP="00D57E7A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CC1" w:rsidRDefault="00EC2C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EC2C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2CC1" w:rsidRDefault="00EC2CC1" w:rsidP="00D57E7A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CC1" w:rsidRDefault="00EC2C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EC2C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2CC1" w:rsidRDefault="00EC2CC1" w:rsidP="00D57E7A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CC1" w:rsidRDefault="00EC2C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EC2C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2CC1" w:rsidRDefault="00EC2CC1" w:rsidP="00D57E7A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CC1" w:rsidRDefault="00EC2C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EC2CC1" w:rsidTr="00D57E7A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2CC1" w:rsidRDefault="00EC2CC1" w:rsidP="00D57E7A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2CC1" w:rsidRDefault="00EC2CC1" w:rsidP="00D57E7A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EC2CC1" w:rsidRPr="00B71675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EC2CC1" w:rsidRPr="00B71675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EC2CC1" w:rsidRPr="007B0AB0" w:rsidRDefault="00CE5787" w:rsidP="00EC2C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CE5787">
        <w:rPr>
          <w:rFonts w:cs="FrankfurtGothic"/>
          <w:b/>
          <w:sz w:val="24"/>
          <w:szCs w:val="24"/>
        </w:rPr>
        <w:t>Volume Handled in TEUs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 w:rsidR="00EC2CC1">
        <w:rPr>
          <w:rFonts w:cs="FrankfurtGothic"/>
          <w:b/>
          <w:sz w:val="24"/>
          <w:szCs w:val="24"/>
        </w:rPr>
        <w:t xml:space="preserve"> </w:t>
      </w:r>
      <w:r w:rsidR="00EC2CC1" w:rsidRPr="007B0AB0">
        <w:rPr>
          <w:rFonts w:cs="FrankfurtGothic"/>
          <w:b/>
          <w:sz w:val="24"/>
          <w:szCs w:val="24"/>
        </w:rPr>
        <w:t xml:space="preserve"> :-  </w:t>
      </w:r>
    </w:p>
    <w:p w:rsidR="00EC2CC1" w:rsidRPr="00B71675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EC2CC1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C1" w:rsidRPr="00682B8E" w:rsidRDefault="00EC2CC1" w:rsidP="00D57E7A">
            <w:pPr>
              <w:spacing w:line="276" w:lineRule="auto"/>
              <w:rPr>
                <w:b/>
              </w:rPr>
            </w:pPr>
          </w:p>
        </w:tc>
      </w:tr>
    </w:tbl>
    <w:p w:rsidR="00CE5787" w:rsidRDefault="00CE5787" w:rsidP="00EC2C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EC2CC1" w:rsidRPr="007A65C9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lastRenderedPageBreak/>
        <w:t xml:space="preserve">Year on Year Growth  (Kindly mention figures for Last 3 years &amp; growth percentage) :- </w:t>
      </w:r>
    </w:p>
    <w:p w:rsidR="00EC2CC1" w:rsidRDefault="00EC2CC1" w:rsidP="00EC2CC1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EC2CC1" w:rsidTr="00D57E7A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C1" w:rsidRPr="00193D0B" w:rsidRDefault="00EC2CC1" w:rsidP="00D57E7A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EC2CC1" w:rsidRPr="00591668" w:rsidRDefault="00EC2CC1" w:rsidP="00D57E7A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EC2CC1" w:rsidRDefault="00EC2C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EC2CC1" w:rsidRDefault="00EC2C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EC2CC1" w:rsidRDefault="00EC2C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EC2CC1" w:rsidRDefault="00EC2C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EC2CC1" w:rsidRDefault="00EC2C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EC2CC1" w:rsidRDefault="00EC2C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EC2CC1" w:rsidRDefault="00EC2CC1" w:rsidP="00D57E7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EC2CC1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EC2CC1" w:rsidRPr="007B0AB0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EE3529">
        <w:rPr>
          <w:rFonts w:cs="FrankfurtGothic"/>
          <w:b/>
          <w:sz w:val="24"/>
          <w:szCs w:val="24"/>
        </w:rPr>
        <w:t>Customer Satisfaction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="008B58C9" w:rsidRPr="008B58C9">
        <w:rPr>
          <w:rFonts w:cs="FrankfurtGothic"/>
          <w:b/>
          <w:sz w:val="24"/>
          <w:szCs w:val="24"/>
        </w:rPr>
        <w:t>(Maximum 5 letters)</w:t>
      </w:r>
      <w:r w:rsidR="008B58C9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:-  </w:t>
      </w:r>
    </w:p>
    <w:p w:rsidR="00EC2CC1" w:rsidRPr="00B71675" w:rsidRDefault="00EC2CC1" w:rsidP="00EC2CC1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22"/>
      </w:tblGrid>
      <w:tr w:rsidR="00EC2CC1" w:rsidTr="00D57E7A">
        <w:trPr>
          <w:trHeight w:val="2108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CC1" w:rsidRPr="00682B8E" w:rsidRDefault="00EC2CC1" w:rsidP="00D57E7A">
            <w:pPr>
              <w:spacing w:line="276" w:lineRule="auto"/>
              <w:rPr>
                <w:b/>
              </w:rPr>
            </w:pPr>
          </w:p>
        </w:tc>
      </w:tr>
    </w:tbl>
    <w:p w:rsidR="00EC2CC1" w:rsidRDefault="00EC2CC1" w:rsidP="00EC2CC1"/>
    <w:p w:rsidR="00EC2CC1" w:rsidRDefault="00EC2CC1" w:rsidP="00EC2CC1"/>
    <w:p w:rsidR="00746FED" w:rsidRDefault="00746FED"/>
    <w:sectPr w:rsidR="00746FED" w:rsidSect="00006C25">
      <w:pgSz w:w="12240" w:h="20160" w:code="5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EC2CC1"/>
    <w:rsid w:val="00244C35"/>
    <w:rsid w:val="00461B9A"/>
    <w:rsid w:val="004F1352"/>
    <w:rsid w:val="00746FED"/>
    <w:rsid w:val="008B58C9"/>
    <w:rsid w:val="00CE5787"/>
    <w:rsid w:val="00EC2CC1"/>
    <w:rsid w:val="00EC6B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CC1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2C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2C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C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142</Words>
  <Characters>815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3</cp:revision>
  <dcterms:created xsi:type="dcterms:W3CDTF">2025-10-14T08:53:00Z</dcterms:created>
  <dcterms:modified xsi:type="dcterms:W3CDTF">2025-10-14T09:40:00Z</dcterms:modified>
</cp:coreProperties>
</file>