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44" w:rsidRDefault="00F00244" w:rsidP="00F00244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3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244" w:rsidRPr="00DF0B86" w:rsidRDefault="00F00244" w:rsidP="00F00244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F00244" w:rsidRDefault="00F00244" w:rsidP="00F0024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F00244" w:rsidRDefault="00F00244" w:rsidP="00F0024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F00244" w:rsidRPr="00DF0B86" w:rsidRDefault="00F00244" w:rsidP="00F00244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F00244" w:rsidRDefault="00F00244" w:rsidP="00F00244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F00244" w:rsidRDefault="00F00244" w:rsidP="00F00244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00244" w:rsidRDefault="00F00244" w:rsidP="00F00244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F00244" w:rsidRDefault="00F00244" w:rsidP="00F00244">
      <w:pPr>
        <w:tabs>
          <w:tab w:val="left" w:pos="1843"/>
        </w:tabs>
        <w:ind w:left="-142"/>
        <w:rPr>
          <w:rFonts w:ascii="Switzerland" w:hAnsi="Switzerland" w:cs="FrankfurtGothic"/>
          <w:b/>
          <w:sz w:val="44"/>
          <w:szCs w:val="44"/>
        </w:rPr>
      </w:pPr>
      <w:r>
        <w:rPr>
          <w:sz w:val="26"/>
          <w:szCs w:val="26"/>
        </w:rPr>
        <w:t>Award Category :</w:t>
      </w:r>
      <w:r>
        <w:rPr>
          <w:sz w:val="26"/>
          <w:szCs w:val="26"/>
        </w:rPr>
        <w:tab/>
      </w:r>
      <w:r w:rsidR="003E4F3D" w:rsidRPr="003E4F3D">
        <w:rPr>
          <w:rFonts w:ascii="Switzerland" w:hAnsi="Switzerland" w:cs="FrankfurtGothic"/>
          <w:b/>
          <w:sz w:val="44"/>
          <w:szCs w:val="44"/>
        </w:rPr>
        <w:t xml:space="preserve">BEST CONTAINER FREIGHT STATION </w:t>
      </w:r>
    </w:p>
    <w:p w:rsidR="00F00244" w:rsidRPr="00F21B0F" w:rsidRDefault="00F00244" w:rsidP="00F00244">
      <w:pPr>
        <w:tabs>
          <w:tab w:val="left" w:pos="1843"/>
        </w:tabs>
        <w:ind w:left="-142"/>
        <w:rPr>
          <w:rFonts w:ascii="Switzerland" w:hAnsi="Switzerland" w:cs="FrankfurtGothic"/>
          <w:sz w:val="44"/>
          <w:szCs w:val="44"/>
        </w:rPr>
      </w:pPr>
      <w:r>
        <w:rPr>
          <w:rFonts w:ascii="Switzerland" w:hAnsi="Switzerland" w:cs="FrankfurtGothic"/>
          <w:b/>
          <w:sz w:val="44"/>
          <w:szCs w:val="44"/>
        </w:rPr>
        <w:tab/>
      </w:r>
      <w:r w:rsidR="003E4F3D" w:rsidRPr="003E4F3D">
        <w:rPr>
          <w:rFonts w:ascii="Switzerland" w:hAnsi="Switzerland" w:cs="FrankfurtGothic"/>
          <w:b/>
          <w:sz w:val="44"/>
          <w:szCs w:val="44"/>
        </w:rPr>
        <w:t>OF THE YEAR</w:t>
      </w:r>
      <w:r w:rsidR="003E4F3D">
        <w:rPr>
          <w:rFonts w:ascii="Switzerland" w:hAnsi="Switzerland" w:cs="FrankfurtGothic"/>
          <w:b/>
          <w:sz w:val="44"/>
          <w:szCs w:val="44"/>
        </w:rPr>
        <w:t xml:space="preserve"> </w:t>
      </w:r>
      <w:r w:rsidR="003E4F3D" w:rsidRPr="00680BEB">
        <w:rPr>
          <w:rFonts w:ascii="Switzerland" w:hAnsi="Switzerland" w:cs="FrankfurtGothic"/>
          <w:b/>
          <w:sz w:val="44"/>
          <w:szCs w:val="44"/>
        </w:rPr>
        <w:t>-</w:t>
      </w:r>
      <w:r w:rsidR="003E4F3D">
        <w:rPr>
          <w:rFonts w:ascii="Switzerland" w:hAnsi="Switzerland" w:cs="FrankfurtGothic"/>
          <w:b/>
          <w:sz w:val="44"/>
          <w:szCs w:val="44"/>
        </w:rPr>
        <w:t xml:space="preserve"> </w:t>
      </w:r>
      <w:r w:rsidR="003E4F3D" w:rsidRPr="003E4F3D">
        <w:rPr>
          <w:rFonts w:ascii="Switzerland" w:hAnsi="Switzerland" w:cs="FrankfurtGothic"/>
          <w:b/>
          <w:sz w:val="44"/>
          <w:szCs w:val="44"/>
        </w:rPr>
        <w:t>PRIVATE</w:t>
      </w:r>
      <w:r w:rsidRPr="00B71675">
        <w:rPr>
          <w:rFonts w:ascii="Switzerland" w:hAnsi="Switzerland" w:cs="FrankfurtGothic"/>
          <w:sz w:val="44"/>
          <w:szCs w:val="44"/>
        </w:rPr>
        <w:t xml:space="preserve"> </w:t>
      </w:r>
    </w:p>
    <w:p w:rsidR="00F00244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00244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F00244" w:rsidRPr="00B71675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F00244" w:rsidRDefault="003E4F3D" w:rsidP="003E4F3D">
      <w:pPr>
        <w:tabs>
          <w:tab w:val="left" w:pos="567"/>
          <w:tab w:val="left" w:pos="5529"/>
        </w:tabs>
        <w:rPr>
          <w:rFonts w:cs="FrankfurtGothic"/>
          <w:sz w:val="28"/>
          <w:szCs w:val="28"/>
        </w:rPr>
      </w:pPr>
      <w:r w:rsidRPr="003E4F3D">
        <w:rPr>
          <w:rFonts w:cs="FrankfurtGothic"/>
          <w:sz w:val="28"/>
          <w:szCs w:val="28"/>
        </w:rPr>
        <w:t>Volume handled, Year on Year Growt</w:t>
      </w:r>
      <w:r>
        <w:rPr>
          <w:rFonts w:cs="FrankfurtGothic"/>
          <w:sz w:val="28"/>
          <w:szCs w:val="28"/>
        </w:rPr>
        <w:t xml:space="preserve">h, Introduction of New Customer </w:t>
      </w:r>
      <w:r w:rsidRPr="003E4F3D">
        <w:rPr>
          <w:rFonts w:cs="FrankfurtGothic"/>
          <w:sz w:val="28"/>
          <w:szCs w:val="28"/>
        </w:rPr>
        <w:t xml:space="preserve">Friendly Facilities, Turnaround time </w:t>
      </w:r>
      <w:r>
        <w:rPr>
          <w:rFonts w:cs="FrankfurtGothic"/>
          <w:sz w:val="28"/>
          <w:szCs w:val="28"/>
        </w:rPr>
        <w:t xml:space="preserve">of Export &amp; Import Containers, </w:t>
      </w:r>
      <w:r w:rsidRPr="003E4F3D">
        <w:rPr>
          <w:rFonts w:cs="FrankfurtGothic"/>
          <w:sz w:val="28"/>
          <w:szCs w:val="28"/>
        </w:rPr>
        <w:t>Customer Satisfaction</w:t>
      </w:r>
      <w:r w:rsidR="00F00244" w:rsidRPr="00F21B0F">
        <w:rPr>
          <w:rFonts w:cs="FrankfurtGothic"/>
          <w:sz w:val="28"/>
          <w:szCs w:val="28"/>
        </w:rPr>
        <w:t>.</w:t>
      </w:r>
    </w:p>
    <w:p w:rsidR="00F00244" w:rsidRPr="00DF0B86" w:rsidRDefault="00F00244" w:rsidP="00F00244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 w:rsidRPr="00DF0B86">
        <w:rPr>
          <w:b/>
          <w:color w:val="FF0000"/>
          <w:sz w:val="56"/>
          <w:szCs w:val="56"/>
        </w:rPr>
        <w:t xml:space="preserve">Please Note : Last date for Filing Nomination is </w:t>
      </w:r>
      <w:r w:rsidRPr="00D74B0F">
        <w:rPr>
          <w:b/>
          <w:color w:val="FF0000"/>
          <w:sz w:val="56"/>
          <w:szCs w:val="56"/>
        </w:rPr>
        <w:t>3rd November, 2025</w:t>
      </w:r>
    </w:p>
    <w:p w:rsidR="00F00244" w:rsidRDefault="00F00244" w:rsidP="00F00244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:rsidR="00F00244" w:rsidRPr="00FF4729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:rsidR="00F00244" w:rsidRPr="00B71675" w:rsidRDefault="00F00244" w:rsidP="00F00244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/>
      </w:tblPr>
      <w:tblGrid>
        <w:gridCol w:w="2721"/>
        <w:gridCol w:w="7701"/>
      </w:tblGrid>
      <w:tr w:rsidR="00F00244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0244" w:rsidRDefault="00F00244" w:rsidP="00DF50BC">
            <w:pPr>
              <w:tabs>
                <w:tab w:val="left" w:pos="567"/>
              </w:tabs>
              <w:spacing w:before="240" w:line="120" w:lineRule="auto"/>
            </w:pPr>
            <w:r>
              <w:t>Name of the Company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0244" w:rsidRDefault="00F00244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00244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0244" w:rsidRDefault="00F00244" w:rsidP="00DF50BC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0244" w:rsidRDefault="00F00244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00244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0244" w:rsidRDefault="00F00244" w:rsidP="00DF50BC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0244" w:rsidRDefault="00F00244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00244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0244" w:rsidRDefault="00F00244" w:rsidP="00DF50BC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0244" w:rsidRDefault="00F00244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F00244" w:rsidTr="00DF50BC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0244" w:rsidRDefault="00F00244" w:rsidP="00DF50BC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0244" w:rsidRDefault="00F00244" w:rsidP="00DF50BC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:rsidR="00F00244" w:rsidRPr="00B71675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F00244" w:rsidRPr="00B71675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:rsidR="00F00244" w:rsidRPr="007B0AB0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bookmarkStart w:id="0" w:name="_GoBack"/>
      <w:bookmarkEnd w:id="0"/>
      <w:r w:rsidRPr="007B0AB0">
        <w:rPr>
          <w:rFonts w:cs="FrankfurtGothic"/>
          <w:b/>
          <w:sz w:val="24"/>
          <w:szCs w:val="24"/>
        </w:rPr>
        <w:t>Volume</w:t>
      </w:r>
      <w:r w:rsidR="005604D8">
        <w:rPr>
          <w:rFonts w:cs="FrankfurtGothic"/>
          <w:b/>
          <w:sz w:val="24"/>
          <w:szCs w:val="24"/>
        </w:rPr>
        <w:t xml:space="preserve"> Handled</w:t>
      </w:r>
      <w:r w:rsidRPr="007B0AB0">
        <w:rPr>
          <w:rFonts w:cs="FrankfurtGothic"/>
          <w:b/>
          <w:sz w:val="24"/>
          <w:szCs w:val="24"/>
        </w:rPr>
        <w:t xml:space="preserve"> (April 202</w:t>
      </w:r>
      <w:r>
        <w:rPr>
          <w:rFonts w:cs="FrankfurtGothic"/>
          <w:b/>
          <w:sz w:val="24"/>
          <w:szCs w:val="24"/>
        </w:rPr>
        <w:t>4</w:t>
      </w:r>
      <w:r w:rsidRPr="007B0AB0">
        <w:rPr>
          <w:rFonts w:cs="FrankfurtGothic"/>
          <w:b/>
          <w:sz w:val="24"/>
          <w:szCs w:val="24"/>
        </w:rPr>
        <w:t xml:space="preserve"> to March 202</w:t>
      </w:r>
      <w:r>
        <w:rPr>
          <w:rFonts w:cs="FrankfurtGothic"/>
          <w:b/>
          <w:sz w:val="24"/>
          <w:szCs w:val="24"/>
        </w:rPr>
        <w:t>5</w:t>
      </w:r>
      <w:r w:rsidRPr="007B0AB0">
        <w:rPr>
          <w:rFonts w:cs="FrankfurtGothic"/>
          <w:b/>
          <w:sz w:val="24"/>
          <w:szCs w:val="24"/>
        </w:rPr>
        <w:t>)</w:t>
      </w:r>
      <w:r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:-  </w:t>
      </w:r>
    </w:p>
    <w:p w:rsidR="00F00244" w:rsidRPr="00B71675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F00244" w:rsidTr="00DF50BC">
        <w:trPr>
          <w:trHeight w:val="1625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244" w:rsidRPr="00682B8E" w:rsidRDefault="00F00244" w:rsidP="00DF50BC">
            <w:pPr>
              <w:spacing w:line="276" w:lineRule="auto"/>
              <w:rPr>
                <w:b/>
              </w:rPr>
            </w:pPr>
          </w:p>
        </w:tc>
      </w:tr>
    </w:tbl>
    <w:p w:rsidR="00F00244" w:rsidRDefault="00F00244" w:rsidP="00F00244"/>
    <w:p w:rsidR="00F00244" w:rsidRDefault="00F00244" w:rsidP="00F00244"/>
    <w:p w:rsidR="00F00244" w:rsidRPr="007A65C9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 xml:space="preserve">Year on Year Growth  (Kindly mention figures for Last 3 years &amp; growth percentage) :- </w:t>
      </w:r>
    </w:p>
    <w:p w:rsidR="00F00244" w:rsidRDefault="00F00244" w:rsidP="00F00244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314"/>
      </w:tblGrid>
      <w:tr w:rsidR="00F00244" w:rsidTr="00DF50BC">
        <w:trPr>
          <w:trHeight w:val="2826"/>
        </w:trPr>
        <w:tc>
          <w:tcPr>
            <w:tcW w:w="10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244" w:rsidRPr="00193D0B" w:rsidRDefault="00F00244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:rsidR="00F00244" w:rsidRPr="00591668" w:rsidRDefault="00F00244" w:rsidP="00DF50BC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  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% </w:t>
            </w: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:rsidR="00F00244" w:rsidRDefault="00F00244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2022-2023</w:t>
            </w:r>
          </w:p>
        </w:tc>
      </w:tr>
    </w:tbl>
    <w:p w:rsidR="00F00244" w:rsidRDefault="00F00244" w:rsidP="00F00244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5604D8" w:rsidRPr="007A65C9" w:rsidRDefault="005604D8" w:rsidP="005604D8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Introduction of New Customer Friendly Facilities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5604D8" w:rsidRDefault="005604D8" w:rsidP="005604D8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5604D8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4D8" w:rsidRDefault="005604D8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5604D8" w:rsidRDefault="005604D8" w:rsidP="005604D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5604D8" w:rsidRPr="007A65C9" w:rsidRDefault="005604D8" w:rsidP="005604D8">
      <w:pPr>
        <w:tabs>
          <w:tab w:val="left" w:pos="567"/>
          <w:tab w:val="left" w:pos="5529"/>
        </w:tabs>
        <w:rPr>
          <w:rFonts w:cs="FrankfurtGothic"/>
          <w:sz w:val="24"/>
          <w:szCs w:val="24"/>
        </w:rPr>
      </w:pPr>
      <w:r w:rsidRPr="005604D8">
        <w:rPr>
          <w:rFonts w:cs="FrankfurtGothic"/>
          <w:b/>
          <w:sz w:val="24"/>
          <w:szCs w:val="24"/>
        </w:rPr>
        <w:t>Turnaround time of Export &amp; Import Containers</w:t>
      </w:r>
      <w:r w:rsidRPr="007A65C9">
        <w:rPr>
          <w:rFonts w:cs="FrankfurtGothic"/>
          <w:b/>
          <w:sz w:val="24"/>
          <w:szCs w:val="24"/>
        </w:rPr>
        <w:t xml:space="preserve"> :-</w:t>
      </w:r>
    </w:p>
    <w:p w:rsidR="005604D8" w:rsidRDefault="005604D8" w:rsidP="005604D8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5604D8" w:rsidTr="00DF50BC">
        <w:trPr>
          <w:trHeight w:val="1545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04D8" w:rsidRDefault="005604D8" w:rsidP="00DF50BC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b/>
                <w:sz w:val="20"/>
                <w:szCs w:val="20"/>
              </w:rPr>
            </w:pPr>
          </w:p>
        </w:tc>
      </w:tr>
    </w:tbl>
    <w:p w:rsidR="005604D8" w:rsidRDefault="005604D8" w:rsidP="005604D8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:rsidR="00AA1EB7" w:rsidRPr="007A65C9" w:rsidRDefault="00AA1EB7" w:rsidP="00AA1EB7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9F571F">
        <w:rPr>
          <w:rFonts w:cs="FrankfurtGothic"/>
          <w:b/>
          <w:sz w:val="24"/>
          <w:szCs w:val="24"/>
        </w:rPr>
        <w:t>Customer Satisfaction</w:t>
      </w:r>
      <w:r>
        <w:rPr>
          <w:rFonts w:cs="FrankfurtGothic"/>
          <w:b/>
          <w:sz w:val="24"/>
          <w:szCs w:val="24"/>
        </w:rPr>
        <w:t xml:space="preserve"> </w:t>
      </w:r>
      <w:r w:rsidRPr="00DC5A9F">
        <w:rPr>
          <w:rFonts w:cs="FrankfurtGothic"/>
          <w:b/>
          <w:sz w:val="24"/>
          <w:szCs w:val="24"/>
        </w:rPr>
        <w:t xml:space="preserve">(Maximum </w:t>
      </w:r>
      <w:r w:rsidR="005E16E4">
        <w:rPr>
          <w:rFonts w:cs="FrankfurtGothic"/>
          <w:b/>
          <w:sz w:val="24"/>
          <w:szCs w:val="24"/>
        </w:rPr>
        <w:t>5</w:t>
      </w:r>
      <w:r w:rsidRPr="00DC5A9F">
        <w:rPr>
          <w:rFonts w:cs="FrankfurtGothic"/>
          <w:b/>
          <w:sz w:val="24"/>
          <w:szCs w:val="24"/>
        </w:rPr>
        <w:t xml:space="preserve"> letters)</w:t>
      </w:r>
      <w:r w:rsidRPr="00B31ADB">
        <w:rPr>
          <w:rFonts w:cs="FrankfurtGothic"/>
          <w:b/>
          <w:sz w:val="24"/>
          <w:szCs w:val="24"/>
        </w:rPr>
        <w:t xml:space="preserve"> </w:t>
      </w:r>
      <w:r w:rsidRPr="007B0AB0"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:rsidR="00AA1EB7" w:rsidRDefault="00AA1EB7" w:rsidP="00AA1EB7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356"/>
      </w:tblGrid>
      <w:tr w:rsidR="00AA1EB7" w:rsidTr="00DF50BC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EB7" w:rsidRDefault="00AA1EB7" w:rsidP="00DF50BC">
            <w:pPr>
              <w:spacing w:line="276" w:lineRule="auto"/>
            </w:pPr>
          </w:p>
        </w:tc>
      </w:tr>
    </w:tbl>
    <w:p w:rsidR="00AA1EB7" w:rsidRDefault="00AA1EB7" w:rsidP="00AA1EB7"/>
    <w:p w:rsidR="00746FED" w:rsidRDefault="00746FED"/>
    <w:sectPr w:rsidR="00746FED" w:rsidSect="00F21B0F">
      <w:pgSz w:w="12240" w:h="20160" w:code="5"/>
      <w:pgMar w:top="1440" w:right="758" w:bottom="1440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F00244"/>
    <w:rsid w:val="00244C35"/>
    <w:rsid w:val="002645F8"/>
    <w:rsid w:val="002E3309"/>
    <w:rsid w:val="003E4F3D"/>
    <w:rsid w:val="00461B9A"/>
    <w:rsid w:val="005604D8"/>
    <w:rsid w:val="005E16E4"/>
    <w:rsid w:val="00746FED"/>
    <w:rsid w:val="007B0BD6"/>
    <w:rsid w:val="00AA1EB7"/>
    <w:rsid w:val="00F00244"/>
    <w:rsid w:val="00FC17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024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02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02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2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5</cp:revision>
  <dcterms:created xsi:type="dcterms:W3CDTF">2025-10-13T08:47:00Z</dcterms:created>
  <dcterms:modified xsi:type="dcterms:W3CDTF">2025-10-14T09:36:00Z</dcterms:modified>
</cp:coreProperties>
</file>